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10 мая 2023 г. № 548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12.05.2023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10 мая 2023 г. № 548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Порядка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взаимодействия структурных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подразделений администрации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при реализации функций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сфере увековечения памяти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погибших при защите Отечества на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эффективного осуществления полномочий администрации городского округа город Воронеж в сфере увековечения памяти погибших при защите Отечества, установленных Законом Российской Федерации от 14.01.1993 № 4292-1 «Об увековечении памяти погибших при защите Отечества», и в соответствии с Федеральным законом от 12.01.1996 № 8-ФЗ «О погребении и похоронном деле», постановлением Правительства Воронежской области от 13.03.2023 № 137 «Об утверждении Порядка взаимодействия структурных подразделений Правительства Воронежской области, исполнительных органов Воронежской области, органов местного самоуправления Воронежской области, поисковых объединений при реализации функций в сфере увековечения памяти погибших при защите Отечества на территории Воронежской области»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прилагаемый Порядок взаимодействия структурных подразделений администрации городского округа город Воронеж при реализации функций в сфере увековечения памяти погибших при защите Отечества на территории городского округа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главы городского округа город Воронеж от 19.10.2007 № 1531 «О мерах по перезахоронению костных человеческих останков, обнаруженных при проведении строительных работ».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Контроль за исполнением настоящего постановления возложить на первого заместителя главы администрации по городскому хозяйству Петрина С.А.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